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848"/>
        <w:gridCol w:w="46"/>
        <w:gridCol w:w="327"/>
        <w:gridCol w:w="223"/>
        <w:gridCol w:w="818"/>
        <w:gridCol w:w="761"/>
        <w:gridCol w:w="846"/>
        <w:gridCol w:w="112"/>
        <w:gridCol w:w="602"/>
        <w:gridCol w:w="459"/>
        <w:gridCol w:w="11"/>
        <w:gridCol w:w="1803"/>
        <w:gridCol w:w="774"/>
        <w:gridCol w:w="11"/>
        <w:gridCol w:w="166"/>
        <w:gridCol w:w="1668"/>
        <w:gridCol w:w="11"/>
      </w:tblGrid>
      <w:tr w:rsidR="00493B08" w:rsidRPr="00D92720" w:rsidTr="001F071D">
        <w:trPr>
          <w:gridAfter w:val="1"/>
          <w:wAfter w:w="11" w:type="dxa"/>
          <w:trHeight w:hRule="exact" w:val="720"/>
          <w:jc w:val="center"/>
        </w:trPr>
        <w:tc>
          <w:tcPr>
            <w:tcW w:w="11475" w:type="dxa"/>
            <w:gridSpan w:val="16"/>
            <w:shd w:val="clear" w:color="auto" w:fill="auto"/>
            <w:vAlign w:val="bottom"/>
          </w:tcPr>
          <w:p w:rsidR="00493B08" w:rsidRPr="00D92720" w:rsidRDefault="009025F8" w:rsidP="00AC5D21">
            <w:pPr>
              <w:pStyle w:val="Heading1"/>
            </w:pPr>
            <w:r>
              <w:t>allied health referral form</w:t>
            </w:r>
          </w:p>
        </w:tc>
      </w:tr>
      <w:tr w:rsidR="00493B08" w:rsidRPr="00D92720" w:rsidTr="001F071D">
        <w:trPr>
          <w:gridAfter w:val="1"/>
          <w:wAfter w:w="11" w:type="dxa"/>
          <w:trHeight w:hRule="exact" w:val="720"/>
          <w:jc w:val="center"/>
        </w:trPr>
        <w:tc>
          <w:tcPr>
            <w:tcW w:w="11475" w:type="dxa"/>
            <w:gridSpan w:val="16"/>
            <w:tcBorders>
              <w:bottom w:val="single" w:sz="4" w:space="0" w:color="999999"/>
            </w:tcBorders>
            <w:shd w:val="clear" w:color="auto" w:fill="auto"/>
          </w:tcPr>
          <w:p w:rsidR="00493B08" w:rsidRPr="0047618E" w:rsidRDefault="009025F8" w:rsidP="0068599D">
            <w:pPr>
              <w:pStyle w:val="Heading4"/>
              <w:rPr>
                <w:sz w:val="18"/>
                <w:szCs w:val="18"/>
              </w:rPr>
            </w:pPr>
            <w:r w:rsidRPr="0047618E">
              <w:rPr>
                <w:sz w:val="18"/>
                <w:szCs w:val="18"/>
              </w:rPr>
              <w:t>Please note:  By sending this referral it indicates that the client is aware of the reason of referral, as well as the benefits of attending an Allied Health appointment, and therefor</w:t>
            </w:r>
            <w:r w:rsidR="007E006F" w:rsidRPr="0047618E">
              <w:rPr>
                <w:sz w:val="18"/>
                <w:szCs w:val="18"/>
              </w:rPr>
              <w:t>e</w:t>
            </w:r>
            <w:r w:rsidRPr="0047618E">
              <w:rPr>
                <w:sz w:val="18"/>
                <w:szCs w:val="18"/>
              </w:rPr>
              <w:t xml:space="preserve"> consents for their details to be sent to Boab Health </w:t>
            </w:r>
            <w:r w:rsidR="00D16DD5" w:rsidRPr="0047618E">
              <w:rPr>
                <w:sz w:val="18"/>
                <w:szCs w:val="18"/>
              </w:rPr>
              <w:t xml:space="preserve">and </w:t>
            </w:r>
            <w:r w:rsidRPr="0047618E">
              <w:rPr>
                <w:sz w:val="18"/>
                <w:szCs w:val="18"/>
              </w:rPr>
              <w:t>to be contacted.</w:t>
            </w:r>
          </w:p>
        </w:tc>
      </w:tr>
      <w:tr w:rsidR="009749A7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34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3411ED" w:rsidRDefault="009025F8" w:rsidP="000F5168">
            <w:pPr>
              <w:pStyle w:val="Text"/>
              <w:rPr>
                <w:sz w:val="24"/>
              </w:rPr>
            </w:pPr>
            <w:r w:rsidRPr="003411ED">
              <w:rPr>
                <w:rStyle w:val="Heading2Char"/>
                <w:b w:val="0"/>
                <w:sz w:val="24"/>
              </w:rPr>
              <w:t xml:space="preserve">Patient </w:t>
            </w:r>
            <w:r w:rsidR="004734AB" w:rsidRPr="003411ED">
              <w:rPr>
                <w:rStyle w:val="Heading2Char"/>
                <w:b w:val="0"/>
                <w:sz w:val="24"/>
              </w:rPr>
              <w:t>Name</w:t>
            </w:r>
            <w:r w:rsidR="00A42EE9" w:rsidRPr="003411ED">
              <w:rPr>
                <w:rStyle w:val="Heading2Char"/>
                <w:b w:val="0"/>
                <w:sz w:val="24"/>
              </w:rPr>
              <w:t>:</w:t>
            </w:r>
            <w:r w:rsidR="006A13D7">
              <w:rPr>
                <w:rStyle w:val="Heading2Char"/>
                <w:b w:val="0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6A13D7">
              <w:rPr>
                <w:rStyle w:val="Heading2Char"/>
                <w:b w:val="0"/>
                <w:sz w:val="24"/>
              </w:rPr>
              <w:instrText xml:space="preserve"> FORMTEXT </w:instrText>
            </w:r>
            <w:r w:rsidR="006A13D7">
              <w:rPr>
                <w:rStyle w:val="Heading2Char"/>
                <w:b w:val="0"/>
                <w:sz w:val="24"/>
              </w:rPr>
            </w:r>
            <w:r w:rsidR="006A13D7">
              <w:rPr>
                <w:rStyle w:val="Heading2Char"/>
                <w:b w:val="0"/>
                <w:sz w:val="24"/>
              </w:rPr>
              <w:fldChar w:fldCharType="separate"/>
            </w:r>
            <w:bookmarkStart w:id="1" w:name="_GoBack"/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r w:rsidR="006A13D7">
              <w:rPr>
                <w:rStyle w:val="Heading2Char"/>
                <w:b w:val="0"/>
                <w:noProof/>
                <w:sz w:val="24"/>
              </w:rPr>
              <w:t> </w:t>
            </w:r>
            <w:bookmarkEnd w:id="1"/>
            <w:r w:rsidR="006A13D7">
              <w:rPr>
                <w:rStyle w:val="Heading2Char"/>
                <w:b w:val="0"/>
                <w:sz w:val="24"/>
              </w:rPr>
              <w:fldChar w:fldCharType="end"/>
            </w:r>
            <w:bookmarkEnd w:id="0"/>
          </w:p>
        </w:tc>
        <w:tc>
          <w:tcPr>
            <w:tcW w:w="3139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3411ED" w:rsidRDefault="004734AB" w:rsidP="006A13D7">
            <w:pPr>
              <w:pStyle w:val="Text"/>
              <w:rPr>
                <w:sz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3411ED" w:rsidRDefault="004734AB" w:rsidP="003411ED">
            <w:pPr>
              <w:pStyle w:val="Text"/>
              <w:rPr>
                <w:sz w:val="24"/>
                <w:lang w:val="en-AU"/>
              </w:rPr>
            </w:pPr>
          </w:p>
        </w:tc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3411ED" w:rsidRDefault="004734AB" w:rsidP="0068599D">
            <w:pPr>
              <w:pStyle w:val="Heading2"/>
              <w:rPr>
                <w:b w:val="0"/>
                <w:sz w:val="24"/>
              </w:rPr>
            </w:pPr>
            <w:r w:rsidRPr="003411ED">
              <w:rPr>
                <w:b w:val="0"/>
                <w:sz w:val="24"/>
              </w:rPr>
              <w:t>DOB</w:t>
            </w:r>
            <w:r w:rsidR="00A47D6F" w:rsidRPr="003411ED">
              <w:rPr>
                <w:b w:val="0"/>
                <w:sz w:val="24"/>
              </w:rPr>
              <w:t>:</w:t>
            </w:r>
          </w:p>
        </w:tc>
        <w:tc>
          <w:tcPr>
            <w:tcW w:w="18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3411ED" w:rsidRDefault="006A13D7" w:rsidP="006A13D7">
            <w:pPr>
              <w:pStyle w:val="Tex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3411ED" w:rsidRPr="00D92720" w:rsidTr="001F071D">
        <w:trPr>
          <w:trHeight w:val="288"/>
          <w:jc w:val="center"/>
        </w:trPr>
        <w:tc>
          <w:tcPr>
            <w:tcW w:w="34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0F5168">
            <w:pPr>
              <w:pStyle w:val="Text"/>
              <w:rPr>
                <w:rStyle w:val="Heading2Char"/>
                <w:b w:val="0"/>
                <w:sz w:val="24"/>
              </w:rPr>
            </w:pPr>
            <w:r w:rsidRPr="003411ED">
              <w:rPr>
                <w:rStyle w:val="Heading2Char"/>
                <w:b w:val="0"/>
                <w:sz w:val="24"/>
              </w:rPr>
              <w:t xml:space="preserve">TSI  </w:t>
            </w:r>
            <w:sdt>
              <w:sdtPr>
                <w:rPr>
                  <w:rStyle w:val="Heading2Char"/>
                  <w:b w:val="0"/>
                  <w:sz w:val="24"/>
                </w:rPr>
                <w:id w:val="13139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3411ED">
                  <w:rPr>
                    <w:rStyle w:val="Heading2Char"/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Pr="003411ED">
              <w:rPr>
                <w:rStyle w:val="Heading2Char"/>
                <w:b w:val="0"/>
                <w:sz w:val="24"/>
              </w:rPr>
              <w:t xml:space="preserve">     Aboriginal </w:t>
            </w:r>
            <w:sdt>
              <w:sdtPr>
                <w:rPr>
                  <w:rStyle w:val="Heading2Char"/>
                  <w:b w:val="0"/>
                  <w:sz w:val="24"/>
                </w:rPr>
                <w:id w:val="-48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Pr="003411ED">
                  <w:rPr>
                    <w:rStyle w:val="Heading2Char"/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</w:p>
        </w:tc>
        <w:tc>
          <w:tcPr>
            <w:tcW w:w="3139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9025F8">
            <w:pPr>
              <w:pStyle w:val="Text"/>
              <w:rPr>
                <w:sz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3411ED">
            <w:pPr>
              <w:pStyle w:val="Text"/>
              <w:ind w:left="-411" w:firstLine="411"/>
              <w:rPr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1F071D">
            <w:pPr>
              <w:pStyle w:val="Heading2"/>
              <w:ind w:left="-349"/>
              <w:rPr>
                <w:b w:val="0"/>
                <w:sz w:val="24"/>
              </w:rPr>
            </w:pPr>
            <w:r w:rsidRPr="003411ED">
              <w:rPr>
                <w:b w:val="0"/>
                <w:sz w:val="24"/>
              </w:rPr>
              <w:t xml:space="preserve">M  </w:t>
            </w:r>
            <w:r w:rsidRPr="003411ED">
              <w:rPr>
                <w:b w:val="0"/>
                <w:sz w:val="20"/>
                <w:szCs w:val="20"/>
              </w:rPr>
              <w:t xml:space="preserve">M </w:t>
            </w:r>
            <w:sdt>
              <w:sdtPr>
                <w:rPr>
                  <w:b w:val="0"/>
                  <w:sz w:val="20"/>
                  <w:szCs w:val="20"/>
                </w:rPr>
                <w:id w:val="19246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3411ED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F</w:t>
            </w:r>
            <w:r w:rsidRPr="003411ED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5723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b w:val="0"/>
                <w:sz w:val="20"/>
                <w:szCs w:val="20"/>
              </w:rPr>
              <w:t xml:space="preserve"> </w:t>
            </w:r>
            <w:r w:rsidRPr="003411ED">
              <w:rPr>
                <w:b w:val="0"/>
                <w:sz w:val="20"/>
                <w:szCs w:val="20"/>
              </w:rPr>
              <w:t xml:space="preserve">Unknown </w:t>
            </w:r>
            <w:sdt>
              <w:sdtPr>
                <w:rPr>
                  <w:b w:val="0"/>
                  <w:sz w:val="20"/>
                  <w:szCs w:val="20"/>
                </w:rPr>
                <w:id w:val="6789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11ED" w:rsidRPr="003411ED" w:rsidRDefault="003411ED" w:rsidP="009025F8">
            <w:pPr>
              <w:pStyle w:val="Text"/>
              <w:rPr>
                <w:sz w:val="24"/>
              </w:rPr>
            </w:pPr>
          </w:p>
        </w:tc>
      </w:tr>
      <w:tr w:rsidR="009749A7" w:rsidRPr="00D92720" w:rsidTr="001F071D">
        <w:trPr>
          <w:trHeight w:val="288"/>
          <w:jc w:val="center"/>
        </w:trPr>
        <w:tc>
          <w:tcPr>
            <w:tcW w:w="34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0F5168">
            <w:pPr>
              <w:pStyle w:val="Text"/>
              <w:rPr>
                <w:rStyle w:val="Heading2Char"/>
                <w:b w:val="0"/>
                <w:sz w:val="24"/>
              </w:rPr>
            </w:pPr>
            <w:r w:rsidRPr="003411ED">
              <w:rPr>
                <w:rStyle w:val="Heading2Char"/>
                <w:b w:val="0"/>
                <w:sz w:val="24"/>
              </w:rPr>
              <w:t>Parent/Guardian(if applicable):</w:t>
            </w:r>
          </w:p>
        </w:tc>
        <w:tc>
          <w:tcPr>
            <w:tcW w:w="3139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3411ED" w:rsidRDefault="006A13D7" w:rsidP="006A13D7">
            <w:pPr>
              <w:pStyle w:val="Tex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47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9025F8">
            <w:pPr>
              <w:pStyle w:val="Text"/>
              <w:rPr>
                <w:sz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6A13D7">
            <w:pPr>
              <w:pStyle w:val="Heading2"/>
              <w:rPr>
                <w:b w:val="0"/>
                <w:sz w:val="24"/>
              </w:rPr>
            </w:pPr>
            <w:r w:rsidRPr="009E44AD">
              <w:rPr>
                <w:b w:val="0"/>
                <w:sz w:val="22"/>
                <w:szCs w:val="22"/>
              </w:rPr>
              <w:t>Relationship</w:t>
            </w:r>
            <w:r w:rsidRPr="003411ED">
              <w:rPr>
                <w:b w:val="0"/>
                <w:sz w:val="24"/>
              </w:rPr>
              <w:t xml:space="preserve">: </w:t>
            </w:r>
            <w:r w:rsidR="006A13D7">
              <w:rPr>
                <w:b w:val="0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6A13D7">
              <w:rPr>
                <w:b w:val="0"/>
                <w:sz w:val="24"/>
              </w:rPr>
              <w:instrText xml:space="preserve"> FORMTEXT </w:instrText>
            </w:r>
            <w:r w:rsidR="006A13D7">
              <w:rPr>
                <w:b w:val="0"/>
                <w:sz w:val="24"/>
              </w:rPr>
            </w:r>
            <w:r w:rsidR="006A13D7">
              <w:rPr>
                <w:b w:val="0"/>
                <w:sz w:val="24"/>
              </w:rPr>
              <w:fldChar w:fldCharType="separate"/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sz w:val="24"/>
              </w:rPr>
              <w:fldChar w:fldCharType="end"/>
            </w:r>
            <w:bookmarkEnd w:id="4"/>
          </w:p>
        </w:tc>
        <w:tc>
          <w:tcPr>
            <w:tcW w:w="184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3411ED" w:rsidRDefault="00A42EE9" w:rsidP="009025F8">
            <w:pPr>
              <w:pStyle w:val="Text"/>
              <w:rPr>
                <w:sz w:val="24"/>
              </w:rPr>
            </w:pPr>
          </w:p>
        </w:tc>
      </w:tr>
      <w:tr w:rsidR="00A42EE9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289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025F8" w:rsidRPr="003411ED" w:rsidRDefault="009025F8" w:rsidP="006A13D7">
            <w:pPr>
              <w:pStyle w:val="Heading2"/>
              <w:ind w:right="-2932"/>
              <w:rPr>
                <w:b w:val="0"/>
                <w:sz w:val="24"/>
              </w:rPr>
            </w:pPr>
            <w:r w:rsidRPr="003411ED">
              <w:rPr>
                <w:b w:val="0"/>
                <w:sz w:val="24"/>
              </w:rPr>
              <w:t>Phone:</w:t>
            </w:r>
            <w:r w:rsidR="006A13D7">
              <w:rPr>
                <w:b w:val="0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6A13D7">
              <w:rPr>
                <w:b w:val="0"/>
                <w:sz w:val="24"/>
              </w:rPr>
              <w:instrText xml:space="preserve"> FORMTEXT </w:instrText>
            </w:r>
            <w:r w:rsidR="006A13D7">
              <w:rPr>
                <w:b w:val="0"/>
                <w:sz w:val="24"/>
              </w:rPr>
            </w:r>
            <w:r w:rsidR="006A13D7">
              <w:rPr>
                <w:b w:val="0"/>
                <w:sz w:val="24"/>
              </w:rPr>
              <w:fldChar w:fldCharType="separate"/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noProof/>
                <w:sz w:val="24"/>
              </w:rPr>
              <w:t> </w:t>
            </w:r>
            <w:r w:rsidR="006A13D7">
              <w:rPr>
                <w:b w:val="0"/>
                <w:sz w:val="24"/>
              </w:rPr>
              <w:fldChar w:fldCharType="end"/>
            </w:r>
            <w:bookmarkEnd w:id="5"/>
            <w:r w:rsidRPr="003411ED">
              <w:rPr>
                <w:b w:val="0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025F8" w:rsidRPr="003411ED" w:rsidRDefault="009025F8" w:rsidP="009025F8">
            <w:pPr>
              <w:pStyle w:val="Heading2"/>
              <w:rPr>
                <w:b w:val="0"/>
                <w:sz w:val="24"/>
              </w:rPr>
            </w:pPr>
          </w:p>
        </w:tc>
        <w:tc>
          <w:tcPr>
            <w:tcW w:w="8254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25F8" w:rsidRPr="003411ED" w:rsidRDefault="009025F8" w:rsidP="006A13D7">
            <w:pPr>
              <w:pStyle w:val="Text"/>
              <w:rPr>
                <w:sz w:val="24"/>
              </w:rPr>
            </w:pPr>
            <w:r w:rsidRPr="003411ED">
              <w:rPr>
                <w:sz w:val="24"/>
              </w:rPr>
              <w:t xml:space="preserve">Address:  </w:t>
            </w:r>
            <w:r w:rsidR="006A13D7"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6A13D7">
              <w:rPr>
                <w:sz w:val="24"/>
              </w:rPr>
              <w:instrText xml:space="preserve"> FORMTEXT </w:instrText>
            </w:r>
            <w:r w:rsidR="006A13D7">
              <w:rPr>
                <w:sz w:val="24"/>
              </w:rPr>
            </w:r>
            <w:r w:rsidR="006A13D7">
              <w:rPr>
                <w:sz w:val="24"/>
              </w:rPr>
              <w:fldChar w:fldCharType="separate"/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noProof/>
                <w:sz w:val="24"/>
              </w:rPr>
              <w:t> </w:t>
            </w:r>
            <w:r w:rsidR="006A13D7">
              <w:rPr>
                <w:sz w:val="24"/>
              </w:rPr>
              <w:fldChar w:fldCharType="end"/>
            </w:r>
            <w:bookmarkEnd w:id="6"/>
            <w:r w:rsidRPr="003411ED">
              <w:rPr>
                <w:sz w:val="24"/>
              </w:rPr>
              <w:t xml:space="preserve">    </w:t>
            </w:r>
          </w:p>
        </w:tc>
      </w:tr>
      <w:tr w:rsidR="00F21710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598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1710" w:rsidRPr="000B41ED" w:rsidRDefault="00F21710" w:rsidP="006A13D7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Consult Site: </w:t>
            </w:r>
            <w:bookmarkStart w:id="7" w:name="Text34"/>
            <w:r w:rsidR="006A13D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="006A13D7">
              <w:rPr>
                <w:sz w:val="20"/>
                <w:szCs w:val="20"/>
              </w:rPr>
              <w:instrText xml:space="preserve"> FORMTEXT </w:instrText>
            </w:r>
            <w:r w:rsidR="006A13D7">
              <w:rPr>
                <w:sz w:val="20"/>
                <w:szCs w:val="20"/>
              </w:rPr>
            </w:r>
            <w:r w:rsidR="006A13D7">
              <w:rPr>
                <w:sz w:val="20"/>
                <w:szCs w:val="20"/>
              </w:rPr>
              <w:fldChar w:fldCharType="separate"/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sz w:val="20"/>
                <w:szCs w:val="20"/>
              </w:rPr>
              <w:fldChar w:fldCharType="end"/>
            </w:r>
            <w:bookmarkEnd w:id="8"/>
          </w:p>
        </w:tc>
        <w:bookmarkEnd w:id="7"/>
        <w:tc>
          <w:tcPr>
            <w:tcW w:w="549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1710" w:rsidRPr="000B41ED" w:rsidRDefault="00F21710" w:rsidP="003411ED">
            <w:pPr>
              <w:pStyle w:val="Text"/>
              <w:tabs>
                <w:tab w:val="left" w:pos="875"/>
              </w:tabs>
              <w:rPr>
                <w:sz w:val="20"/>
                <w:szCs w:val="20"/>
              </w:rPr>
            </w:pPr>
          </w:p>
        </w:tc>
      </w:tr>
      <w:tr w:rsidR="009749A7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0B41ED" w:rsidRDefault="009025F8" w:rsidP="006A13D7">
            <w:pPr>
              <w:pStyle w:val="Heading2"/>
              <w:rPr>
                <w:b w:val="0"/>
                <w:sz w:val="20"/>
                <w:szCs w:val="20"/>
              </w:rPr>
            </w:pPr>
            <w:r w:rsidRPr="000B41ED">
              <w:rPr>
                <w:b w:val="0"/>
                <w:sz w:val="20"/>
                <w:szCs w:val="20"/>
              </w:rPr>
              <w:t>Medicare #</w:t>
            </w:r>
            <w:r w:rsidR="00A47D6F" w:rsidRPr="000B41ED">
              <w:rPr>
                <w:b w:val="0"/>
                <w:sz w:val="20"/>
                <w:szCs w:val="20"/>
              </w:rPr>
              <w:t>:</w:t>
            </w:r>
            <w:r w:rsidRPr="000B41ED">
              <w:rPr>
                <w:b w:val="0"/>
                <w:sz w:val="20"/>
                <w:szCs w:val="20"/>
              </w:rPr>
              <w:t xml:space="preserve"> </w:t>
            </w:r>
            <w:r w:rsidR="006A13D7">
              <w:rPr>
                <w:b w:val="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6A13D7">
              <w:rPr>
                <w:b w:val="0"/>
                <w:sz w:val="20"/>
                <w:szCs w:val="20"/>
              </w:rPr>
              <w:instrText xml:space="preserve"> FORMTEXT </w:instrText>
            </w:r>
            <w:r w:rsidR="006A13D7">
              <w:rPr>
                <w:b w:val="0"/>
                <w:sz w:val="20"/>
                <w:szCs w:val="20"/>
              </w:rPr>
            </w:r>
            <w:r w:rsidR="006A13D7">
              <w:rPr>
                <w:b w:val="0"/>
                <w:sz w:val="20"/>
                <w:szCs w:val="20"/>
              </w:rPr>
              <w:fldChar w:fldCharType="separate"/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sz w:val="20"/>
                <w:szCs w:val="20"/>
              </w:rPr>
              <w:fldChar w:fldCharType="end"/>
            </w:r>
            <w:bookmarkEnd w:id="9"/>
            <w:r w:rsidR="006A13D7">
              <w:rPr>
                <w:b w:val="0"/>
                <w:sz w:val="20"/>
                <w:szCs w:val="20"/>
              </w:rPr>
              <w:t xml:space="preserve">                    </w:t>
            </w:r>
            <w:r w:rsidRPr="000B41ED">
              <w:rPr>
                <w:b w:val="0"/>
                <w:sz w:val="20"/>
                <w:szCs w:val="20"/>
              </w:rPr>
              <w:t>/</w:t>
            </w:r>
            <w:r w:rsidR="006A13D7">
              <w:rPr>
                <w:b w:val="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6A13D7">
              <w:rPr>
                <w:b w:val="0"/>
                <w:sz w:val="20"/>
                <w:szCs w:val="20"/>
              </w:rPr>
              <w:instrText xml:space="preserve"> FORMTEXT </w:instrText>
            </w:r>
            <w:r w:rsidR="006A13D7">
              <w:rPr>
                <w:b w:val="0"/>
                <w:sz w:val="20"/>
                <w:szCs w:val="20"/>
              </w:rPr>
            </w:r>
            <w:r w:rsidR="006A13D7">
              <w:rPr>
                <w:b w:val="0"/>
                <w:sz w:val="20"/>
                <w:szCs w:val="20"/>
              </w:rPr>
              <w:fldChar w:fldCharType="separate"/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2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0B41ED" w:rsidRDefault="00987B57" w:rsidP="006A13D7">
            <w:pPr>
              <w:pStyle w:val="Text"/>
              <w:rPr>
                <w:sz w:val="20"/>
                <w:szCs w:val="20"/>
              </w:rPr>
            </w:pPr>
            <w:r w:rsidRPr="006A13D7">
              <w:rPr>
                <w:szCs w:val="16"/>
              </w:rPr>
              <w:t>Expiry Date</w:t>
            </w:r>
            <w:r w:rsidR="009025F8" w:rsidRPr="006A13D7">
              <w:rPr>
                <w:szCs w:val="16"/>
              </w:rPr>
              <w:t xml:space="preserve">: </w:t>
            </w:r>
            <w:r w:rsidR="006A13D7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6A13D7">
              <w:rPr>
                <w:sz w:val="20"/>
                <w:szCs w:val="20"/>
              </w:rPr>
              <w:instrText xml:space="preserve"> FORMTEXT </w:instrText>
            </w:r>
            <w:r w:rsidR="006A13D7">
              <w:rPr>
                <w:sz w:val="20"/>
                <w:szCs w:val="20"/>
              </w:rPr>
            </w:r>
            <w:r w:rsidR="006A13D7">
              <w:rPr>
                <w:sz w:val="20"/>
                <w:szCs w:val="20"/>
              </w:rPr>
              <w:fldChar w:fldCharType="separate"/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sz w:val="20"/>
                <w:szCs w:val="20"/>
              </w:rPr>
              <w:fldChar w:fldCharType="end"/>
            </w:r>
            <w:bookmarkEnd w:id="11"/>
            <w:r w:rsidR="006A13D7">
              <w:rPr>
                <w:sz w:val="20"/>
                <w:szCs w:val="20"/>
              </w:rPr>
              <w:t xml:space="preserve">  </w:t>
            </w:r>
            <w:r w:rsidR="0047618E">
              <w:rPr>
                <w:sz w:val="20"/>
                <w:szCs w:val="20"/>
              </w:rPr>
              <w:t>/</w:t>
            </w:r>
            <w:r w:rsidR="006A13D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="006A13D7">
              <w:rPr>
                <w:sz w:val="20"/>
                <w:szCs w:val="20"/>
              </w:rPr>
              <w:instrText xml:space="preserve"> FORMTEXT </w:instrText>
            </w:r>
            <w:r w:rsidR="006A13D7">
              <w:rPr>
                <w:sz w:val="20"/>
                <w:szCs w:val="20"/>
              </w:rPr>
            </w:r>
            <w:r w:rsidR="006A13D7">
              <w:rPr>
                <w:sz w:val="20"/>
                <w:szCs w:val="20"/>
              </w:rPr>
              <w:fldChar w:fldCharType="separate"/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noProof/>
                <w:sz w:val="20"/>
                <w:szCs w:val="20"/>
              </w:rPr>
              <w:t> </w:t>
            </w:r>
            <w:r w:rsidR="006A13D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2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0B41ED" w:rsidRDefault="00626D5C" w:rsidP="008265CF">
            <w:pPr>
              <w:pStyle w:val="Heading2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6859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72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44072">
              <w:rPr>
                <w:b w:val="0"/>
                <w:sz w:val="20"/>
                <w:szCs w:val="20"/>
              </w:rPr>
              <w:t xml:space="preserve">  GPMP    </w:t>
            </w:r>
            <w:sdt>
              <w:sdtPr>
                <w:rPr>
                  <w:b w:val="0"/>
                  <w:sz w:val="20"/>
                  <w:szCs w:val="20"/>
                </w:rPr>
                <w:id w:val="-21303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072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44072">
              <w:rPr>
                <w:b w:val="0"/>
                <w:sz w:val="20"/>
                <w:szCs w:val="20"/>
              </w:rPr>
              <w:t xml:space="preserve">  TCA   </w:t>
            </w:r>
            <w:sdt>
              <w:sdtPr>
                <w:rPr>
                  <w:b w:val="0"/>
                  <w:sz w:val="20"/>
                  <w:szCs w:val="20"/>
                </w:rPr>
                <w:id w:val="-19375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44072">
              <w:rPr>
                <w:b w:val="0"/>
                <w:sz w:val="20"/>
                <w:szCs w:val="20"/>
              </w:rPr>
              <w:t xml:space="preserve">  REVIEW</w:t>
            </w:r>
          </w:p>
        </w:tc>
        <w:tc>
          <w:tcPr>
            <w:tcW w:w="16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9749A7" w:rsidRPr="00D92720" w:rsidTr="001F071D">
        <w:trPr>
          <w:gridAfter w:val="1"/>
          <w:wAfter w:w="11" w:type="dxa"/>
          <w:trHeight w:val="447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0B41ED" w:rsidRDefault="00A42EE9" w:rsidP="006A13D7">
            <w:pPr>
              <w:pStyle w:val="Heading2"/>
              <w:rPr>
                <w:b w:val="0"/>
                <w:sz w:val="20"/>
                <w:szCs w:val="20"/>
              </w:rPr>
            </w:pPr>
            <w:r w:rsidRPr="000B41ED">
              <w:rPr>
                <w:b w:val="0"/>
                <w:sz w:val="20"/>
                <w:szCs w:val="20"/>
              </w:rPr>
              <w:t>Language Spoken:</w:t>
            </w:r>
            <w:r w:rsidR="009E44AD" w:rsidRPr="000B41ED">
              <w:rPr>
                <w:b w:val="0"/>
                <w:sz w:val="20"/>
                <w:szCs w:val="20"/>
              </w:rPr>
              <w:t xml:space="preserve"> </w:t>
            </w:r>
            <w:r w:rsidR="006A13D7">
              <w:rPr>
                <w:b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6A13D7">
              <w:rPr>
                <w:b w:val="0"/>
                <w:sz w:val="20"/>
                <w:szCs w:val="20"/>
              </w:rPr>
              <w:instrText xml:space="preserve"> FORMTEXT </w:instrText>
            </w:r>
            <w:r w:rsidR="006A13D7">
              <w:rPr>
                <w:b w:val="0"/>
                <w:sz w:val="20"/>
                <w:szCs w:val="20"/>
              </w:rPr>
            </w:r>
            <w:r w:rsidR="006A13D7">
              <w:rPr>
                <w:b w:val="0"/>
                <w:sz w:val="20"/>
                <w:szCs w:val="20"/>
              </w:rPr>
              <w:fldChar w:fldCharType="separate"/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noProof/>
                <w:sz w:val="20"/>
                <w:szCs w:val="20"/>
              </w:rPr>
              <w:t> </w:t>
            </w:r>
            <w:r w:rsidR="006A13D7"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6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0B41ED" w:rsidRDefault="00A42EE9" w:rsidP="004734AB">
            <w:pPr>
              <w:pStyle w:val="Text"/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42EE9" w:rsidRPr="000B41ED" w:rsidRDefault="00A42EE9" w:rsidP="008265CF">
            <w:pPr>
              <w:pStyle w:val="Heading2"/>
              <w:rPr>
                <w:b w:val="0"/>
                <w:sz w:val="20"/>
                <w:szCs w:val="20"/>
              </w:rPr>
            </w:pPr>
            <w:r w:rsidRPr="000B41ED">
              <w:rPr>
                <w:b w:val="0"/>
                <w:sz w:val="20"/>
                <w:szCs w:val="20"/>
              </w:rPr>
              <w:t xml:space="preserve">English Level: </w:t>
            </w:r>
            <w:sdt>
              <w:sdtPr>
                <w:rPr>
                  <w:b w:val="0"/>
                  <w:sz w:val="18"/>
                  <w:szCs w:val="18"/>
                </w:rPr>
                <w:id w:val="-11484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 xml:space="preserve">Not at all </w:t>
            </w:r>
            <w:sdt>
              <w:sdtPr>
                <w:rPr>
                  <w:b w:val="0"/>
                  <w:sz w:val="18"/>
                  <w:szCs w:val="18"/>
                </w:rPr>
                <w:id w:val="-855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 xml:space="preserve">Not well </w:t>
            </w:r>
            <w:sdt>
              <w:sdtPr>
                <w:rPr>
                  <w:b w:val="0"/>
                  <w:sz w:val="18"/>
                  <w:szCs w:val="18"/>
                </w:rPr>
                <w:id w:val="-11606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 xml:space="preserve">Well </w:t>
            </w:r>
            <w:sdt>
              <w:sdtPr>
                <w:rPr>
                  <w:b w:val="0"/>
                  <w:sz w:val="18"/>
                  <w:szCs w:val="18"/>
                </w:rPr>
                <w:id w:val="-21106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0B41ED">
              <w:rPr>
                <w:b w:val="0"/>
                <w:sz w:val="18"/>
                <w:szCs w:val="18"/>
              </w:rPr>
              <w:t>Very well</w:t>
            </w:r>
          </w:p>
        </w:tc>
        <w:tc>
          <w:tcPr>
            <w:tcW w:w="16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42EE9" w:rsidRPr="00D92720" w:rsidRDefault="00A42EE9" w:rsidP="004734AB">
            <w:pPr>
              <w:pStyle w:val="Text"/>
            </w:pPr>
          </w:p>
        </w:tc>
      </w:tr>
      <w:tr w:rsidR="009749A7" w:rsidRPr="00D92720" w:rsidTr="001F071D">
        <w:trPr>
          <w:gridAfter w:val="1"/>
          <w:wAfter w:w="11" w:type="dxa"/>
          <w:trHeight w:val="447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B41ED" w:rsidRPr="003411ED" w:rsidRDefault="009749A7" w:rsidP="008265CF">
            <w:pPr>
              <w:pStyle w:val="Text"/>
              <w:rPr>
                <w:sz w:val="20"/>
                <w:szCs w:val="20"/>
              </w:rPr>
            </w:pPr>
            <w:r w:rsidRPr="00167ECC">
              <w:rPr>
                <w:b/>
                <w:sz w:val="20"/>
                <w:szCs w:val="20"/>
              </w:rPr>
              <w:t>Documents Attached:</w:t>
            </w:r>
            <w:r w:rsidRPr="000B41E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241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Relevant Medical History &amp; Allergies  </w:t>
            </w:r>
            <w:sdt>
              <w:sdtPr>
                <w:rPr>
                  <w:sz w:val="20"/>
                  <w:szCs w:val="20"/>
                </w:rPr>
                <w:id w:val="4992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 Medications – current meds and instructions</w:t>
            </w:r>
            <w:r w:rsidR="000B41ED">
              <w:rPr>
                <w:sz w:val="20"/>
                <w:szCs w:val="20"/>
              </w:rPr>
              <w:t xml:space="preserve">                                 </w:t>
            </w:r>
            <w:r w:rsidRPr="000B41E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94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 Pathology/Investigations - pls attach latest relevant blood, investigations growth charts etc</w:t>
            </w:r>
          </w:p>
        </w:tc>
      </w:tr>
      <w:tr w:rsidR="004734AB" w:rsidRPr="00D92720" w:rsidTr="001F071D">
        <w:trPr>
          <w:gridAfter w:val="1"/>
          <w:wAfter w:w="11" w:type="dxa"/>
          <w:trHeight w:hRule="exact" w:val="216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83766A" w:rsidRDefault="004734AB" w:rsidP="0083766A">
            <w:pPr>
              <w:pStyle w:val="Heading3"/>
              <w:jc w:val="left"/>
              <w:rPr>
                <w:sz w:val="12"/>
                <w:szCs w:val="12"/>
              </w:rPr>
            </w:pPr>
          </w:p>
        </w:tc>
      </w:tr>
      <w:tr w:rsidR="003411ED" w:rsidRPr="00C603AE" w:rsidTr="001F071D">
        <w:trPr>
          <w:gridAfter w:val="1"/>
          <w:wAfter w:w="11" w:type="dxa"/>
          <w:trHeight w:val="398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B6DDE8" w:themeFill="accent5" w:themeFillTint="66"/>
          </w:tcPr>
          <w:p w:rsidR="003411ED" w:rsidRDefault="003411ED" w:rsidP="003411ED">
            <w:pPr>
              <w:pStyle w:val="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REASON DETAILS</w:t>
            </w:r>
          </w:p>
        </w:tc>
      </w:tr>
      <w:tr w:rsidR="009749A7" w:rsidRPr="00C603AE" w:rsidTr="001F071D">
        <w:trPr>
          <w:gridAfter w:val="1"/>
          <w:wAfter w:w="11" w:type="dxa"/>
          <w:trHeight w:val="398"/>
          <w:jc w:val="center"/>
        </w:trPr>
        <w:tc>
          <w:tcPr>
            <w:tcW w:w="284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626D5C" w:rsidP="00E207DF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4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Dietitian</w:t>
            </w:r>
          </w:p>
        </w:tc>
        <w:tc>
          <w:tcPr>
            <w:tcW w:w="3021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626D5C" w:rsidP="00B4024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17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b/>
                <w:sz w:val="20"/>
                <w:szCs w:val="20"/>
              </w:rPr>
              <w:t>Paediatric Nutritionist</w:t>
            </w:r>
          </w:p>
        </w:tc>
        <w:tc>
          <w:tcPr>
            <w:tcW w:w="2987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626D5C" w:rsidP="00B4024E">
            <w:pPr>
              <w:pStyle w:val="Tex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993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b/>
                <w:sz w:val="20"/>
                <w:szCs w:val="20"/>
              </w:rPr>
              <w:t>Diabetes Educator</w:t>
            </w:r>
          </w:p>
        </w:tc>
        <w:tc>
          <w:tcPr>
            <w:tcW w:w="261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626D5C" w:rsidP="00B4024E">
            <w:pPr>
              <w:pStyle w:val="Tex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679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b/>
                <w:sz w:val="20"/>
                <w:szCs w:val="20"/>
              </w:rPr>
              <w:t>Podiatry</w:t>
            </w:r>
            <w:r w:rsidR="003411E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49A7" w:rsidRPr="00C603AE" w:rsidTr="001F071D">
        <w:trPr>
          <w:gridAfter w:val="1"/>
          <w:wAfter w:w="11" w:type="dxa"/>
          <w:trHeight w:val="1522"/>
          <w:jc w:val="center"/>
        </w:trPr>
        <w:tc>
          <w:tcPr>
            <w:tcW w:w="284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89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Overweight/Obese</w:t>
            </w:r>
          </w:p>
          <w:p w:rsidR="009749A7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9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Underweight/Malnutrition</w:t>
            </w:r>
          </w:p>
          <w:p w:rsidR="009749A7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7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Allergies &amp; Intolerances</w:t>
            </w:r>
          </w:p>
          <w:p w:rsidR="009749A7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69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Anaemia</w:t>
            </w:r>
          </w:p>
          <w:p w:rsidR="009749A7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3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Renal</w:t>
            </w:r>
          </w:p>
          <w:p w:rsidR="009749A7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1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sz w:val="20"/>
                <w:szCs w:val="20"/>
              </w:rPr>
              <w:t>Digestive disorders</w:t>
            </w:r>
          </w:p>
          <w:p w:rsidR="009749A7" w:rsidRPr="000B41ED" w:rsidRDefault="00626D5C" w:rsidP="00B4024E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4105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749A7" w:rsidRPr="000B41ED">
              <w:rPr>
                <w:b w:val="0"/>
                <w:sz w:val="20"/>
                <w:szCs w:val="20"/>
              </w:rPr>
              <w:t>Other (pls specify</w:t>
            </w:r>
            <w:r w:rsidR="009749A7" w:rsidRPr="000B41ED">
              <w:rPr>
                <w:sz w:val="20"/>
                <w:szCs w:val="20"/>
              </w:rPr>
              <w:t>)</w:t>
            </w:r>
            <w:r w:rsidR="009749A7" w:rsidRPr="000B41E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749A7" w:rsidRPr="000B41ED">
              <w:rPr>
                <w:sz w:val="20"/>
                <w:szCs w:val="20"/>
              </w:rPr>
              <w:instrText xml:space="preserve"> FORMTEXT </w:instrText>
            </w:r>
            <w:r w:rsidR="009749A7" w:rsidRPr="000B41ED">
              <w:rPr>
                <w:sz w:val="20"/>
                <w:szCs w:val="20"/>
              </w:rPr>
            </w:r>
            <w:r w:rsidR="009749A7" w:rsidRPr="000B41ED">
              <w:rPr>
                <w:sz w:val="20"/>
                <w:szCs w:val="20"/>
              </w:rPr>
              <w:fldChar w:fldCharType="separate"/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noProof/>
                <w:sz w:val="20"/>
                <w:szCs w:val="20"/>
              </w:rPr>
              <w:t> </w:t>
            </w:r>
            <w:r w:rsidR="009749A7" w:rsidRPr="000B41ED">
              <w:rPr>
                <w:sz w:val="20"/>
                <w:szCs w:val="20"/>
              </w:rPr>
              <w:fldChar w:fldCharType="end"/>
            </w:r>
            <w:bookmarkEnd w:id="14"/>
          </w:p>
          <w:p w:rsidR="00AC5D21" w:rsidRDefault="00AC5D21" w:rsidP="00B4024E">
            <w:pPr>
              <w:rPr>
                <w:sz w:val="20"/>
                <w:szCs w:val="20"/>
              </w:rPr>
            </w:pP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3411ED" w:rsidRPr="000B41ED" w:rsidRDefault="003411ED" w:rsidP="00B4024E">
            <w:pPr>
              <w:rPr>
                <w:sz w:val="20"/>
                <w:szCs w:val="20"/>
              </w:rPr>
            </w:pPr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 xml:space="preserve">Height: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15"/>
            <w:r w:rsidR="000B41ED">
              <w:rPr>
                <w:sz w:val="20"/>
                <w:szCs w:val="20"/>
              </w:rPr>
              <w:t xml:space="preserve">  </w:t>
            </w:r>
            <w:r w:rsidRPr="000B41ED">
              <w:rPr>
                <w:sz w:val="20"/>
                <w:szCs w:val="20"/>
              </w:rPr>
              <w:t xml:space="preserve">Weight: 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16"/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 xml:space="preserve">Date Checked: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021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626D5C" w:rsidP="00B4024E">
            <w:pPr>
              <w:pStyle w:val="Heading2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3803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b w:val="0"/>
                <w:sz w:val="20"/>
                <w:szCs w:val="20"/>
              </w:rPr>
              <w:t>GDM new diagnosis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13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Anaemia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34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Allergies &amp; Intolerances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7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Growth faltering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08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Obesity in children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89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Diabetes in children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6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Other (pls specify)</w:t>
            </w:r>
            <w:r w:rsidR="00B4024E" w:rsidRPr="000B41E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B4024E" w:rsidRPr="000B41ED">
              <w:rPr>
                <w:sz w:val="20"/>
                <w:szCs w:val="20"/>
              </w:rPr>
              <w:instrText xml:space="preserve"> FORMTEXT </w:instrText>
            </w:r>
            <w:r w:rsidR="00B4024E" w:rsidRPr="000B41ED">
              <w:rPr>
                <w:sz w:val="20"/>
                <w:szCs w:val="20"/>
              </w:rPr>
            </w:r>
            <w:r w:rsidR="00B4024E" w:rsidRPr="000B41ED">
              <w:rPr>
                <w:sz w:val="20"/>
                <w:szCs w:val="20"/>
              </w:rPr>
              <w:fldChar w:fldCharType="separate"/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sz w:val="20"/>
                <w:szCs w:val="20"/>
              </w:rPr>
              <w:fldChar w:fldCharType="end"/>
            </w:r>
            <w:bookmarkEnd w:id="18"/>
          </w:p>
          <w:p w:rsidR="00AC5D21" w:rsidRPr="000B41ED" w:rsidRDefault="00AC5D21" w:rsidP="00B4024E">
            <w:pPr>
              <w:rPr>
                <w:sz w:val="20"/>
                <w:szCs w:val="20"/>
              </w:rPr>
            </w:pP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 xml:space="preserve">Height: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19"/>
            <w:r w:rsidRPr="000B41ED">
              <w:rPr>
                <w:sz w:val="20"/>
                <w:szCs w:val="20"/>
              </w:rPr>
              <w:t xml:space="preserve">  Weight: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20"/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>Date Checked: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987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C048B" w:rsidRPr="00DC048B" w:rsidRDefault="00626D5C" w:rsidP="00DC048B">
            <w:pPr>
              <w:pStyle w:val="Heading2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20149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167ECC">
              <w:rPr>
                <w:b w:val="0"/>
                <w:sz w:val="20"/>
                <w:szCs w:val="20"/>
              </w:rPr>
              <w:t>T1</w:t>
            </w:r>
            <w:r w:rsidR="00B4024E" w:rsidRPr="000B41ED">
              <w:rPr>
                <w:b w:val="0"/>
                <w:sz w:val="20"/>
                <w:szCs w:val="20"/>
              </w:rPr>
              <w:t xml:space="preserve">DM   </w:t>
            </w:r>
            <w:sdt>
              <w:sdtPr>
                <w:rPr>
                  <w:b w:val="0"/>
                  <w:sz w:val="20"/>
                  <w:szCs w:val="20"/>
                </w:rPr>
                <w:id w:val="8518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b w:val="0"/>
                <w:sz w:val="20"/>
                <w:szCs w:val="20"/>
              </w:rPr>
              <w:t xml:space="preserve"> T2DM </w:t>
            </w:r>
            <w:sdt>
              <w:sdtPr>
                <w:rPr>
                  <w:b w:val="0"/>
                  <w:sz w:val="20"/>
                  <w:szCs w:val="20"/>
                </w:rPr>
                <w:id w:val="-11684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b w:val="0"/>
                <w:sz w:val="20"/>
                <w:szCs w:val="20"/>
              </w:rPr>
              <w:t xml:space="preserve"> GDM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5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Hypoglycaemia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47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Pre-diabetes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Newly diagnosed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Poorly contolled/high risk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Insulin therapy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85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Byetta/Bydureon initiation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06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DESMOND/group interest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3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Other (pls specify)</w:t>
            </w:r>
            <w:r w:rsidR="00B4024E" w:rsidRPr="000B41E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4024E" w:rsidRPr="000B41ED">
              <w:rPr>
                <w:sz w:val="20"/>
                <w:szCs w:val="20"/>
              </w:rPr>
              <w:instrText xml:space="preserve"> FORMTEXT </w:instrText>
            </w:r>
            <w:r w:rsidR="00B4024E" w:rsidRPr="000B41ED">
              <w:rPr>
                <w:sz w:val="20"/>
                <w:szCs w:val="20"/>
              </w:rPr>
            </w:r>
            <w:r w:rsidR="00B4024E" w:rsidRPr="000B41ED">
              <w:rPr>
                <w:sz w:val="20"/>
                <w:szCs w:val="20"/>
              </w:rPr>
              <w:fldChar w:fldCharType="separate"/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sz w:val="20"/>
                <w:szCs w:val="20"/>
              </w:rPr>
              <w:fldChar w:fldCharType="end"/>
            </w:r>
            <w:bookmarkEnd w:id="22"/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</w:p>
          <w:p w:rsidR="00B4024E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 xml:space="preserve">HbA1c: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23"/>
            <w:r w:rsidRPr="000B41ED">
              <w:rPr>
                <w:sz w:val="20"/>
                <w:szCs w:val="20"/>
              </w:rPr>
              <w:t xml:space="preserve">  Date: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24"/>
          </w:p>
          <w:p w:rsidR="00DC048B" w:rsidRDefault="00DC048B" w:rsidP="00B4024E">
            <w:pPr>
              <w:rPr>
                <w:sz w:val="20"/>
                <w:szCs w:val="20"/>
              </w:rPr>
            </w:pPr>
          </w:p>
          <w:p w:rsidR="00DC048B" w:rsidRPr="000B41ED" w:rsidRDefault="003411ED" w:rsidP="00167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NDSS Reg?</w:t>
            </w:r>
            <w:r w:rsidR="00DC048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931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48B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8120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48B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61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749A7" w:rsidRPr="000B41ED" w:rsidRDefault="00626D5C" w:rsidP="00B4024E">
            <w:pPr>
              <w:pStyle w:val="Heading2"/>
              <w:tabs>
                <w:tab w:val="left" w:pos="496"/>
              </w:tabs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7078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b w:val="0"/>
                <w:sz w:val="20"/>
                <w:szCs w:val="20"/>
              </w:rPr>
              <w:t>Foot ulcer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77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Diabetes foot check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1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Peripheral vascular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5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Peripheral neuropathy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2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Foot deformity</w:t>
            </w:r>
          </w:p>
          <w:p w:rsidR="00B4024E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5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Biomechanical injury</w:t>
            </w:r>
          </w:p>
          <w:p w:rsidR="00167ECC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5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7ECC">
              <w:rPr>
                <w:sz w:val="20"/>
                <w:szCs w:val="20"/>
              </w:rPr>
              <w:t>Previous amputation</w:t>
            </w:r>
          </w:p>
          <w:p w:rsidR="00167ECC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8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7ECC">
              <w:rPr>
                <w:sz w:val="20"/>
                <w:szCs w:val="20"/>
              </w:rPr>
              <w:t>Ingrown toenail</w:t>
            </w:r>
          </w:p>
          <w:p w:rsidR="00B4024E" w:rsidRPr="000B41ED" w:rsidRDefault="00626D5C" w:rsidP="00B4024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5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24E" w:rsidRPr="000B41ED">
              <w:rPr>
                <w:sz w:val="20"/>
                <w:szCs w:val="20"/>
              </w:rPr>
              <w:t>Other (pls specify)</w:t>
            </w:r>
            <w:r w:rsidR="00B4024E" w:rsidRPr="000B41ED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B4024E" w:rsidRPr="000B41ED">
              <w:rPr>
                <w:sz w:val="20"/>
                <w:szCs w:val="20"/>
              </w:rPr>
              <w:instrText xml:space="preserve"> FORMTEXT </w:instrText>
            </w:r>
            <w:r w:rsidR="00B4024E" w:rsidRPr="000B41ED">
              <w:rPr>
                <w:sz w:val="20"/>
                <w:szCs w:val="20"/>
              </w:rPr>
            </w:r>
            <w:r w:rsidR="00B4024E" w:rsidRPr="000B41ED">
              <w:rPr>
                <w:sz w:val="20"/>
                <w:szCs w:val="20"/>
              </w:rPr>
              <w:fldChar w:fldCharType="separate"/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noProof/>
                <w:sz w:val="20"/>
                <w:szCs w:val="20"/>
              </w:rPr>
              <w:t> </w:t>
            </w:r>
            <w:r w:rsidR="00B4024E" w:rsidRPr="000B41ED">
              <w:rPr>
                <w:sz w:val="20"/>
                <w:szCs w:val="20"/>
              </w:rPr>
              <w:fldChar w:fldCharType="end"/>
            </w:r>
            <w:bookmarkEnd w:id="25"/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</w:p>
          <w:p w:rsidR="003411ED" w:rsidRDefault="003411ED" w:rsidP="00B4024E">
            <w:pPr>
              <w:rPr>
                <w:sz w:val="20"/>
                <w:szCs w:val="20"/>
              </w:rPr>
            </w:pPr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 xml:space="preserve">Foot: </w:t>
            </w:r>
            <w:sdt>
              <w:sdtPr>
                <w:rPr>
                  <w:sz w:val="20"/>
                  <w:szCs w:val="20"/>
                </w:rPr>
                <w:id w:val="7424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Left </w:t>
            </w:r>
            <w:sdt>
              <w:sdtPr>
                <w:rPr>
                  <w:sz w:val="20"/>
                  <w:szCs w:val="20"/>
                </w:rPr>
                <w:id w:val="9895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5CF" w:rsidRPr="000B41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B41ED">
              <w:rPr>
                <w:sz w:val="20"/>
                <w:szCs w:val="20"/>
              </w:rPr>
              <w:t xml:space="preserve"> Right</w:t>
            </w:r>
          </w:p>
          <w:p w:rsidR="00B4024E" w:rsidRPr="000B41ED" w:rsidRDefault="00B4024E" w:rsidP="00B4024E">
            <w:pPr>
              <w:rPr>
                <w:sz w:val="20"/>
                <w:szCs w:val="20"/>
              </w:rPr>
            </w:pPr>
            <w:r w:rsidRPr="000B41ED">
              <w:rPr>
                <w:sz w:val="20"/>
                <w:szCs w:val="20"/>
              </w:rPr>
              <w:t xml:space="preserve">Location: </w:t>
            </w:r>
            <w:r w:rsidRPr="000B41ED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0B41ED">
              <w:rPr>
                <w:sz w:val="20"/>
                <w:szCs w:val="20"/>
              </w:rPr>
              <w:instrText xml:space="preserve"> FORMTEXT </w:instrText>
            </w:r>
            <w:r w:rsidRPr="000B41ED">
              <w:rPr>
                <w:sz w:val="20"/>
                <w:szCs w:val="20"/>
              </w:rPr>
            </w:r>
            <w:r w:rsidRPr="000B41ED">
              <w:rPr>
                <w:sz w:val="20"/>
                <w:szCs w:val="20"/>
              </w:rPr>
              <w:fldChar w:fldCharType="separate"/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noProof/>
                <w:sz w:val="20"/>
                <w:szCs w:val="20"/>
              </w:rPr>
              <w:t> </w:t>
            </w:r>
            <w:r w:rsidRPr="000B41ED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D3590D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83766A" w:rsidRDefault="00A42EE9" w:rsidP="0068599D">
            <w:pPr>
              <w:pStyle w:val="Heading2"/>
              <w:rPr>
                <w:szCs w:val="16"/>
              </w:rPr>
            </w:pPr>
            <w:r w:rsidRPr="0083766A">
              <w:rPr>
                <w:szCs w:val="16"/>
              </w:rPr>
              <w:t>Other Comments</w:t>
            </w:r>
          </w:p>
        </w:tc>
      </w:tr>
      <w:tr w:rsidR="00D3590D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6A13D7" w:rsidP="006A13D7">
            <w:pPr>
              <w:pStyle w:val="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3590D" w:rsidRPr="00D92720" w:rsidTr="001F071D">
        <w:trPr>
          <w:gridAfter w:val="1"/>
          <w:wAfter w:w="11" w:type="dxa"/>
          <w:trHeight w:val="102"/>
          <w:jc w:val="center"/>
        </w:trPr>
        <w:tc>
          <w:tcPr>
            <w:tcW w:w="11475" w:type="dxa"/>
            <w:gridSpan w:val="1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D3590D" w:rsidP="006C4C4D">
            <w:pPr>
              <w:pStyle w:val="Text"/>
            </w:pPr>
          </w:p>
        </w:tc>
      </w:tr>
      <w:tr w:rsidR="00167ECC" w:rsidRPr="00D92720" w:rsidTr="001F071D">
        <w:trPr>
          <w:gridAfter w:val="1"/>
          <w:wAfter w:w="11" w:type="dxa"/>
          <w:trHeight w:val="52"/>
          <w:jc w:val="center"/>
        </w:trPr>
        <w:tc>
          <w:tcPr>
            <w:tcW w:w="11475" w:type="dxa"/>
            <w:gridSpan w:val="16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167ECC" w:rsidRPr="00344072" w:rsidRDefault="00167ECC" w:rsidP="006C4C4D">
            <w:pPr>
              <w:pStyle w:val="Text"/>
              <w:rPr>
                <w:b/>
                <w:sz w:val="20"/>
                <w:szCs w:val="20"/>
              </w:rPr>
            </w:pPr>
            <w:r w:rsidRPr="00344072">
              <w:rPr>
                <w:b/>
                <w:sz w:val="20"/>
                <w:szCs w:val="20"/>
              </w:rPr>
              <w:t>REFERRER DETAILS</w:t>
            </w:r>
          </w:p>
        </w:tc>
      </w:tr>
      <w:tr w:rsidR="00167ECC" w:rsidRPr="00D92720" w:rsidTr="001F071D">
        <w:trPr>
          <w:gridAfter w:val="1"/>
          <w:wAfter w:w="11" w:type="dxa"/>
          <w:trHeight w:val="52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Name: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Provider Number: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43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Organisation: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167ECC" w:rsidRPr="00D92720" w:rsidTr="001F071D">
        <w:trPr>
          <w:gridAfter w:val="1"/>
          <w:wAfter w:w="11" w:type="dxa"/>
          <w:trHeight w:val="52"/>
          <w:jc w:val="center"/>
        </w:trPr>
        <w:tc>
          <w:tcPr>
            <w:tcW w:w="426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Phone: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21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67ECC" w:rsidRPr="00344072" w:rsidRDefault="00167ECC" w:rsidP="006C4C4D">
            <w:pPr>
              <w:pStyle w:val="Text"/>
              <w:rPr>
                <w:sz w:val="20"/>
                <w:szCs w:val="20"/>
              </w:rPr>
            </w:pPr>
            <w:r w:rsidRPr="00344072">
              <w:rPr>
                <w:sz w:val="20"/>
                <w:szCs w:val="20"/>
              </w:rPr>
              <w:t>Referrer Email:</w:t>
            </w:r>
            <w:r w:rsidR="0034407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344072">
              <w:rPr>
                <w:sz w:val="20"/>
                <w:szCs w:val="20"/>
              </w:rPr>
              <w:instrText xml:space="preserve"> FORMTEXT </w:instrText>
            </w:r>
            <w:r w:rsidR="00344072">
              <w:rPr>
                <w:sz w:val="20"/>
                <w:szCs w:val="20"/>
              </w:rPr>
            </w:r>
            <w:r w:rsidR="00344072">
              <w:rPr>
                <w:sz w:val="20"/>
                <w:szCs w:val="20"/>
              </w:rPr>
              <w:fldChar w:fldCharType="separate"/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noProof/>
                <w:sz w:val="20"/>
                <w:szCs w:val="20"/>
              </w:rPr>
              <w:t> </w:t>
            </w:r>
            <w:r w:rsidR="00344072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0E3839" w:rsidRPr="00D92720" w:rsidTr="001F071D">
        <w:trPr>
          <w:gridAfter w:val="1"/>
          <w:wAfter w:w="11" w:type="dxa"/>
          <w:trHeight w:val="216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618E" w:rsidRPr="00344072" w:rsidRDefault="0047618E" w:rsidP="006C4C4D">
            <w:pPr>
              <w:pStyle w:val="Text"/>
              <w:rPr>
                <w:sz w:val="12"/>
                <w:szCs w:val="12"/>
              </w:rPr>
            </w:pPr>
          </w:p>
          <w:p w:rsidR="000816FC" w:rsidRPr="00E207DF" w:rsidRDefault="000816FC" w:rsidP="006C4C4D">
            <w:pPr>
              <w:pStyle w:val="Text"/>
              <w:rPr>
                <w:sz w:val="24"/>
              </w:rPr>
            </w:pPr>
            <w:r w:rsidRPr="00E207DF">
              <w:rPr>
                <w:sz w:val="24"/>
              </w:rPr>
              <w:t xml:space="preserve">Referrer Signature:    </w:t>
            </w:r>
            <w:r w:rsidRPr="00E207DF"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E207DF">
              <w:rPr>
                <w:sz w:val="24"/>
              </w:rPr>
              <w:instrText xml:space="preserve"> FORMTEXT </w:instrText>
            </w:r>
            <w:r w:rsidRPr="00E207DF">
              <w:rPr>
                <w:sz w:val="24"/>
              </w:rPr>
            </w:r>
            <w:r w:rsidRPr="00E207DF">
              <w:rPr>
                <w:sz w:val="24"/>
              </w:rPr>
              <w:fldChar w:fldCharType="separate"/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sz w:val="24"/>
              </w:rPr>
              <w:fldChar w:fldCharType="end"/>
            </w:r>
            <w:bookmarkEnd w:id="33"/>
            <w:r w:rsidRPr="00E207DF">
              <w:rPr>
                <w:sz w:val="24"/>
              </w:rPr>
              <w:t xml:space="preserve">                                     Date:  </w:t>
            </w:r>
            <w:r w:rsidRPr="00E207DF"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E207DF">
              <w:rPr>
                <w:sz w:val="24"/>
              </w:rPr>
              <w:instrText xml:space="preserve"> FORMTEXT </w:instrText>
            </w:r>
            <w:r w:rsidRPr="00E207DF">
              <w:rPr>
                <w:sz w:val="24"/>
              </w:rPr>
            </w:r>
            <w:r w:rsidRPr="00E207DF">
              <w:rPr>
                <w:sz w:val="24"/>
              </w:rPr>
              <w:fldChar w:fldCharType="separate"/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noProof/>
                <w:sz w:val="24"/>
              </w:rPr>
              <w:t> </w:t>
            </w:r>
            <w:r w:rsidRPr="00E207DF">
              <w:rPr>
                <w:sz w:val="24"/>
              </w:rPr>
              <w:fldChar w:fldCharType="end"/>
            </w:r>
            <w:bookmarkEnd w:id="34"/>
          </w:p>
          <w:p w:rsidR="006A13D7" w:rsidRDefault="006A13D7" w:rsidP="006C4C4D">
            <w:pPr>
              <w:pStyle w:val="Text"/>
              <w:rPr>
                <w:sz w:val="20"/>
                <w:szCs w:val="20"/>
              </w:rPr>
            </w:pPr>
          </w:p>
          <w:p w:rsidR="000816FC" w:rsidRDefault="0047618E" w:rsidP="006C4C4D">
            <w:pPr>
              <w:pStyle w:val="Text"/>
              <w:rPr>
                <w:sz w:val="20"/>
                <w:szCs w:val="20"/>
              </w:rPr>
            </w:pPr>
            <w:r w:rsidRPr="00300C7B">
              <w:rPr>
                <w:sz w:val="20"/>
                <w:szCs w:val="20"/>
              </w:rPr>
              <w:t>I have obtained verbal consent from the client/legal guardian to refer and provide their personal health information to Boab Health Services.</w:t>
            </w:r>
          </w:p>
          <w:p w:rsidR="006A13D7" w:rsidRDefault="006A13D7" w:rsidP="006C4C4D">
            <w:pPr>
              <w:pStyle w:val="Text"/>
              <w:rPr>
                <w:sz w:val="20"/>
                <w:szCs w:val="20"/>
              </w:rPr>
            </w:pPr>
          </w:p>
          <w:p w:rsidR="006A13D7" w:rsidRPr="00300C7B" w:rsidRDefault="006A13D7" w:rsidP="006C4C4D">
            <w:pPr>
              <w:pStyle w:val="Text"/>
              <w:rPr>
                <w:sz w:val="20"/>
                <w:szCs w:val="20"/>
              </w:rPr>
            </w:pPr>
          </w:p>
        </w:tc>
      </w:tr>
      <w:tr w:rsidR="00D16DD5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16DD5" w:rsidRPr="0083766A" w:rsidRDefault="00D16DD5" w:rsidP="0083766A">
            <w:pPr>
              <w:pStyle w:val="Text"/>
              <w:jc w:val="center"/>
              <w:rPr>
                <w:sz w:val="18"/>
                <w:szCs w:val="18"/>
              </w:rPr>
            </w:pPr>
            <w:r w:rsidRPr="0083766A">
              <w:rPr>
                <w:sz w:val="18"/>
                <w:szCs w:val="18"/>
              </w:rPr>
              <w:t xml:space="preserve">Send via MMEx “Boab Health Allied” or email: </w:t>
            </w:r>
            <w:hyperlink r:id="rId7" w:history="1">
              <w:r w:rsidRPr="0083766A">
                <w:rPr>
                  <w:rStyle w:val="Hyperlink"/>
                  <w:sz w:val="18"/>
                  <w:szCs w:val="18"/>
                </w:rPr>
                <w:t>reception@boabhealth.com.au</w:t>
              </w:r>
            </w:hyperlink>
            <w:r w:rsidRPr="0083766A">
              <w:rPr>
                <w:sz w:val="18"/>
                <w:szCs w:val="18"/>
              </w:rPr>
              <w:t xml:space="preserve">   or FAX: 91 927 999</w:t>
            </w:r>
          </w:p>
        </w:tc>
      </w:tr>
      <w:tr w:rsidR="002236E6" w:rsidRPr="00D92720" w:rsidTr="001F071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16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2236E6" w:rsidRPr="0083766A" w:rsidRDefault="0083766A" w:rsidP="000E3839">
            <w:pPr>
              <w:pStyle w:val="CaptionText"/>
              <w:rPr>
                <w:sz w:val="20"/>
                <w:szCs w:val="20"/>
              </w:rPr>
            </w:pPr>
            <w:r w:rsidRPr="0083766A">
              <w:rPr>
                <w:sz w:val="20"/>
                <w:szCs w:val="20"/>
              </w:rPr>
              <w:t>Please advise the client that if their condition deteriorates from the time of the referral, they should return to their referrer</w:t>
            </w:r>
          </w:p>
        </w:tc>
      </w:tr>
    </w:tbl>
    <w:p w:rsidR="00AC4EAC" w:rsidRPr="00300C7B" w:rsidRDefault="00AC4EAC" w:rsidP="009E44AD">
      <w:pPr>
        <w:rPr>
          <w:i/>
          <w:sz w:val="20"/>
          <w:szCs w:val="20"/>
          <w:lang w:val="en-AU"/>
        </w:rPr>
      </w:pPr>
    </w:p>
    <w:sectPr w:rsidR="00AC4EAC" w:rsidRPr="00300C7B" w:rsidSect="00AC5D21">
      <w:headerReference w:type="default" r:id="rId8"/>
      <w:footerReference w:type="default" r:id="rId9"/>
      <w:pgSz w:w="12240" w:h="15840"/>
      <w:pgMar w:top="864" w:right="864" w:bottom="864" w:left="864" w:header="284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8E" w:rsidRDefault="0059408E" w:rsidP="00AC5D21">
      <w:r>
        <w:separator/>
      </w:r>
    </w:p>
  </w:endnote>
  <w:endnote w:type="continuationSeparator" w:id="0">
    <w:p w:rsidR="0059408E" w:rsidRDefault="0059408E" w:rsidP="00A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1" w:rsidRPr="00AC5D21" w:rsidRDefault="00AC5D21" w:rsidP="00AC5D21">
    <w:pPr>
      <w:rPr>
        <w:rFonts w:ascii="Calibri" w:eastAsia="Times New Roman" w:hAnsi="Calibri"/>
        <w:b/>
        <w:sz w:val="20"/>
        <w:szCs w:val="20"/>
        <w:lang w:val="en-AU" w:eastAsia="en-US"/>
      </w:rPr>
    </w:pP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>Boab Health Services Pty Ltd</w:t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  <w:r w:rsidRPr="00AC5D21">
      <w:rPr>
        <w:rFonts w:ascii="Calibri" w:eastAsia="Times New Roman" w:hAnsi="Calibri"/>
        <w:b/>
        <w:sz w:val="20"/>
        <w:szCs w:val="20"/>
        <w:lang w:val="en-AU" w:eastAsia="en-US"/>
      </w:rPr>
      <w:tab/>
    </w:r>
  </w:p>
  <w:p w:rsidR="00AC5D21" w:rsidRPr="00AC5D21" w:rsidRDefault="00AC5D21" w:rsidP="00AC5D21">
    <w:pPr>
      <w:jc w:val="both"/>
      <w:rPr>
        <w:rFonts w:ascii="Calibri" w:eastAsia="Times New Roman" w:hAnsi="Calibri"/>
        <w:szCs w:val="16"/>
        <w:lang w:val="en-AU" w:eastAsia="en-US"/>
      </w:rPr>
    </w:pPr>
    <w:r w:rsidRPr="00AC5D21">
      <w:rPr>
        <w:rFonts w:ascii="Calibri" w:eastAsia="Times New Roman" w:hAnsi="Calibri"/>
        <w:b/>
        <w:szCs w:val="16"/>
        <w:lang w:val="en-AU" w:eastAsia="en-US"/>
      </w:rPr>
      <w:t>Broome Office</w:t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  <w:t xml:space="preserve">     </w:t>
    </w:r>
    <w:r w:rsidRPr="00AC5D21">
      <w:rPr>
        <w:rFonts w:ascii="Calibri" w:eastAsia="Times New Roman" w:hAnsi="Calibri"/>
        <w:b/>
        <w:szCs w:val="16"/>
        <w:lang w:val="en-AU" w:eastAsia="en-US"/>
      </w:rPr>
      <w:t>Kununurra Office</w:t>
    </w:r>
    <w:r w:rsidRPr="00AC5D21">
      <w:rPr>
        <w:rFonts w:ascii="Calibri" w:eastAsia="Times New Roman" w:hAnsi="Calibri"/>
        <w:b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  <w:r w:rsidRPr="00AC5D21">
      <w:rPr>
        <w:rFonts w:ascii="Calibri" w:eastAsia="Times New Roman" w:hAnsi="Calibri"/>
        <w:szCs w:val="16"/>
        <w:lang w:val="en-AU" w:eastAsia="en-US"/>
      </w:rPr>
      <w:tab/>
    </w:r>
  </w:p>
  <w:p w:rsidR="00AC5D21" w:rsidRPr="00AC5D21" w:rsidRDefault="00AC5D21" w:rsidP="00AC5D21">
    <w:pPr>
      <w:rPr>
        <w:rFonts w:ascii="Calibri" w:eastAsia="Times New Roman" w:hAnsi="Calibri"/>
        <w:szCs w:val="16"/>
        <w:lang w:val="en-AU" w:eastAsia="en-US"/>
      </w:rPr>
    </w:pPr>
    <w:r w:rsidRPr="00AC5D21">
      <w:rPr>
        <w:rFonts w:ascii="Calibri" w:eastAsia="Times New Roman" w:hAnsi="Calibri"/>
        <w:szCs w:val="16"/>
        <w:lang w:val="en-AU" w:eastAsia="en-US"/>
      </w:rPr>
      <w:t xml:space="preserve">Unit 5, 20 Hamersley Street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>|</w:t>
    </w:r>
    <w:r w:rsidRPr="00AC5D21">
      <w:rPr>
        <w:rFonts w:ascii="Calibri" w:eastAsia="Times New Roman" w:hAnsi="Calibri"/>
        <w:szCs w:val="16"/>
        <w:lang w:val="en-AU" w:eastAsia="en-US"/>
      </w:rPr>
      <w:t xml:space="preserve">PO Box 1548 </w:t>
    </w:r>
    <w:r w:rsidR="00F20B23">
      <w:rPr>
        <w:rFonts w:ascii="Calibri" w:eastAsia="Times New Roman" w:hAnsi="Calibri"/>
        <w:szCs w:val="16"/>
        <w:lang w:val="en-AU" w:eastAsia="en-US"/>
      </w:rPr>
      <w:t>Broome, WA 6725</w:t>
    </w:r>
    <w:r w:rsidR="00F20B23">
      <w:rPr>
        <w:rFonts w:ascii="Calibri" w:eastAsia="Times New Roman" w:hAnsi="Calibri"/>
        <w:szCs w:val="16"/>
        <w:lang w:val="en-AU" w:eastAsia="en-US"/>
      </w:rPr>
      <w:tab/>
      <w:t xml:space="preserve">      Coolibah Health </w:t>
    </w:r>
    <w:r w:rsidRPr="00AC5D21">
      <w:rPr>
        <w:rFonts w:ascii="Calibri" w:eastAsia="Times New Roman" w:hAnsi="Calibri"/>
        <w:szCs w:val="16"/>
        <w:lang w:val="en-AU" w:eastAsia="en-US"/>
      </w:rPr>
      <w:t xml:space="preserve">Centre, 96 Coolibah Drive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>|</w:t>
    </w:r>
    <w:r w:rsidRPr="00AC5D21">
      <w:rPr>
        <w:rFonts w:ascii="Calibri" w:eastAsia="Times New Roman" w:hAnsi="Calibri"/>
        <w:szCs w:val="16"/>
        <w:lang w:val="en-AU" w:eastAsia="en-US"/>
      </w:rPr>
      <w:t>PO Box 1866 Kununurra, WA 6743</w:t>
    </w:r>
  </w:p>
  <w:p w:rsidR="00AC5D21" w:rsidRPr="00AC5D21" w:rsidRDefault="00AC5D21" w:rsidP="00AC5D21">
    <w:pPr>
      <w:jc w:val="both"/>
      <w:rPr>
        <w:rFonts w:ascii="Calibri" w:eastAsia="Times New Roman" w:hAnsi="Calibri"/>
        <w:szCs w:val="16"/>
        <w:lang w:val="en-AU" w:eastAsia="en-US"/>
      </w:rPr>
    </w:pP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>T</w:t>
    </w:r>
    <w:r w:rsidRPr="00AC5D21">
      <w:rPr>
        <w:rFonts w:ascii="Calibri" w:eastAsia="Times New Roman" w:hAnsi="Calibri"/>
        <w:szCs w:val="16"/>
        <w:lang w:val="en-AU" w:eastAsia="en-US"/>
      </w:rPr>
      <w:t xml:space="preserve">  08 9192 7888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F  </w:t>
    </w:r>
    <w:r w:rsidRPr="00AC5D21">
      <w:rPr>
        <w:rFonts w:ascii="Calibri" w:eastAsia="Times New Roman" w:hAnsi="Calibri"/>
        <w:szCs w:val="16"/>
        <w:lang w:val="en-AU" w:eastAsia="en-US"/>
      </w:rPr>
      <w:t xml:space="preserve">08 9192 7999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ab/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ab/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ab/>
      <w:t xml:space="preserve">     T</w:t>
    </w:r>
    <w:r w:rsidRPr="00AC5D21">
      <w:rPr>
        <w:rFonts w:ascii="Calibri" w:eastAsia="Times New Roman" w:hAnsi="Calibri"/>
        <w:szCs w:val="16"/>
        <w:lang w:val="en-AU" w:eastAsia="en-US"/>
      </w:rPr>
      <w:t xml:space="preserve">  08 9168 2560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F  </w:t>
    </w:r>
    <w:r w:rsidRPr="00AC5D21">
      <w:rPr>
        <w:rFonts w:ascii="Calibri" w:eastAsia="Times New Roman" w:hAnsi="Calibri"/>
        <w:szCs w:val="16"/>
        <w:lang w:val="en-AU" w:eastAsia="en-US"/>
      </w:rPr>
      <w:t xml:space="preserve">08 9168 3305  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|  </w:t>
    </w:r>
  </w:p>
  <w:p w:rsidR="00AC5D21" w:rsidRPr="00AC5D21" w:rsidRDefault="00AC5D21" w:rsidP="00AC5D21">
    <w:pPr>
      <w:jc w:val="center"/>
      <w:rPr>
        <w:rFonts w:ascii="Calibri" w:eastAsia="Times New Roman" w:hAnsi="Calibri"/>
        <w:noProof/>
        <w:szCs w:val="16"/>
        <w:lang w:val="en-AU" w:eastAsia="en-AU"/>
      </w:rPr>
    </w:pPr>
    <w:r w:rsidRPr="00AC5D21">
      <w:rPr>
        <w:rFonts w:ascii="Calibri" w:eastAsia="Times New Roman" w:hAnsi="Calibri"/>
        <w:noProof/>
        <w:szCs w:val="16"/>
        <w:lang w:val="en-AU" w:eastAsia="en-AU"/>
      </w:rPr>
      <w:t>reception@boabhealth.com.au</w:t>
    </w:r>
    <w:r w:rsidRPr="00AC5D21">
      <w:rPr>
        <w:rFonts w:ascii="Calibri" w:eastAsia="Times New Roman" w:hAnsi="Calibri"/>
        <w:b/>
        <w:noProof/>
        <w:color w:val="943634"/>
        <w:szCs w:val="16"/>
        <w:lang w:val="en-AU" w:eastAsia="en-AU"/>
      </w:rPr>
      <w:t xml:space="preserve">  |  </w:t>
    </w:r>
    <w:r w:rsidRPr="00AC5D21">
      <w:rPr>
        <w:rFonts w:ascii="Calibri" w:eastAsia="Times New Roman" w:hAnsi="Calibri"/>
        <w:noProof/>
        <w:szCs w:val="16"/>
        <w:lang w:val="en-AU" w:eastAsia="en-AU"/>
      </w:rPr>
      <w:t>www.boabhealth.com.au</w:t>
    </w:r>
    <w:r w:rsidRPr="00AC5D21">
      <w:rPr>
        <w:rFonts w:ascii="Calibri" w:eastAsia="Times New Roman" w:hAnsi="Calibri"/>
        <w:i/>
        <w:noProof/>
        <w:szCs w:val="16"/>
        <w:lang w:val="en-AU" w:eastAsia="en-AU"/>
      </w:rPr>
      <w:t xml:space="preserve"> </w:t>
    </w:r>
    <w:r w:rsidRPr="00AC5D21">
      <w:rPr>
        <w:rFonts w:ascii="Calibri" w:eastAsia="Times New Roman" w:hAnsi="Calibri"/>
        <w:b/>
        <w:i/>
        <w:noProof/>
        <w:color w:val="943634"/>
        <w:szCs w:val="16"/>
        <w:lang w:val="en-AU" w:eastAsia="en-AU"/>
      </w:rPr>
      <w:t xml:space="preserve">|  </w:t>
    </w:r>
    <w:r w:rsidRPr="00AC5D21">
      <w:rPr>
        <w:rFonts w:ascii="Calibri" w:eastAsia="Times New Roman" w:hAnsi="Calibri"/>
        <w:noProof/>
        <w:szCs w:val="16"/>
        <w:lang w:val="en-AU" w:eastAsia="en-AU"/>
      </w:rPr>
      <w:t>ABN: 86 105 341 866</w:t>
    </w:r>
  </w:p>
  <w:p w:rsidR="00AC5D21" w:rsidRDefault="00AC5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8E" w:rsidRDefault="0059408E" w:rsidP="00AC5D21">
      <w:r>
        <w:separator/>
      </w:r>
    </w:p>
  </w:footnote>
  <w:footnote w:type="continuationSeparator" w:id="0">
    <w:p w:rsidR="0059408E" w:rsidRDefault="0059408E" w:rsidP="00AC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21" w:rsidRPr="00AC5D21" w:rsidRDefault="00AC5D21" w:rsidP="00AC5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333EA0AD" wp14:editId="04A6DBAD">
          <wp:simplePos x="0" y="0"/>
          <wp:positionH relativeFrom="column">
            <wp:posOffset>983117</wp:posOffset>
          </wp:positionH>
          <wp:positionV relativeFrom="paragraph">
            <wp:posOffset>358089</wp:posOffset>
          </wp:positionV>
          <wp:extent cx="438150" cy="574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104632A0" wp14:editId="7010CF22">
          <wp:extent cx="6675120" cy="353649"/>
          <wp:effectExtent l="0" t="0" r="0" b="8890"/>
          <wp:docPr id="4" name="Picture 4" descr="Kimberley DGP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mberley DGP Letterhea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3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8"/>
    <w:rsid w:val="0003410B"/>
    <w:rsid w:val="00050532"/>
    <w:rsid w:val="00050D47"/>
    <w:rsid w:val="00076BDB"/>
    <w:rsid w:val="000816FC"/>
    <w:rsid w:val="000A5A63"/>
    <w:rsid w:val="000B32A6"/>
    <w:rsid w:val="000B41ED"/>
    <w:rsid w:val="000C18C3"/>
    <w:rsid w:val="000D5CD3"/>
    <w:rsid w:val="000E3839"/>
    <w:rsid w:val="000E7C29"/>
    <w:rsid w:val="000F5168"/>
    <w:rsid w:val="0010651B"/>
    <w:rsid w:val="00112033"/>
    <w:rsid w:val="001619BA"/>
    <w:rsid w:val="00162A4E"/>
    <w:rsid w:val="00167ECC"/>
    <w:rsid w:val="0019056C"/>
    <w:rsid w:val="00195C50"/>
    <w:rsid w:val="001A732E"/>
    <w:rsid w:val="001F071D"/>
    <w:rsid w:val="001F1E87"/>
    <w:rsid w:val="001F39E0"/>
    <w:rsid w:val="001F5BB5"/>
    <w:rsid w:val="00217130"/>
    <w:rsid w:val="002236E6"/>
    <w:rsid w:val="0024433F"/>
    <w:rsid w:val="00264D71"/>
    <w:rsid w:val="002A069F"/>
    <w:rsid w:val="002A2EED"/>
    <w:rsid w:val="002B54BF"/>
    <w:rsid w:val="002C03F5"/>
    <w:rsid w:val="002D1E97"/>
    <w:rsid w:val="002F3EB1"/>
    <w:rsid w:val="00300C7B"/>
    <w:rsid w:val="003042E1"/>
    <w:rsid w:val="003063D8"/>
    <w:rsid w:val="003141E3"/>
    <w:rsid w:val="00326784"/>
    <w:rsid w:val="003359D2"/>
    <w:rsid w:val="003364C6"/>
    <w:rsid w:val="003411ED"/>
    <w:rsid w:val="00344072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7618E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9408E"/>
    <w:rsid w:val="005B089D"/>
    <w:rsid w:val="005D5C5F"/>
    <w:rsid w:val="005D7C4D"/>
    <w:rsid w:val="00601DD5"/>
    <w:rsid w:val="006211C2"/>
    <w:rsid w:val="00626D5C"/>
    <w:rsid w:val="006319F4"/>
    <w:rsid w:val="006453A2"/>
    <w:rsid w:val="00647D03"/>
    <w:rsid w:val="00657965"/>
    <w:rsid w:val="00680210"/>
    <w:rsid w:val="006849C2"/>
    <w:rsid w:val="0068599D"/>
    <w:rsid w:val="006A13D7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19D"/>
    <w:rsid w:val="00781438"/>
    <w:rsid w:val="00786D03"/>
    <w:rsid w:val="007A7265"/>
    <w:rsid w:val="007B4FF9"/>
    <w:rsid w:val="007C3D59"/>
    <w:rsid w:val="007C5CF1"/>
    <w:rsid w:val="007D2C18"/>
    <w:rsid w:val="007E006F"/>
    <w:rsid w:val="007E6762"/>
    <w:rsid w:val="00812BE5"/>
    <w:rsid w:val="008265CF"/>
    <w:rsid w:val="0083766A"/>
    <w:rsid w:val="00837B23"/>
    <w:rsid w:val="00851D9F"/>
    <w:rsid w:val="0087536E"/>
    <w:rsid w:val="00880C41"/>
    <w:rsid w:val="008869CC"/>
    <w:rsid w:val="008A4FC7"/>
    <w:rsid w:val="008A744C"/>
    <w:rsid w:val="008D673F"/>
    <w:rsid w:val="008E54F0"/>
    <w:rsid w:val="009025F8"/>
    <w:rsid w:val="00902AB9"/>
    <w:rsid w:val="00921FBD"/>
    <w:rsid w:val="009443C3"/>
    <w:rsid w:val="0095122F"/>
    <w:rsid w:val="00954B7F"/>
    <w:rsid w:val="00964E6D"/>
    <w:rsid w:val="009749A7"/>
    <w:rsid w:val="00974BFC"/>
    <w:rsid w:val="009754BA"/>
    <w:rsid w:val="00975D31"/>
    <w:rsid w:val="00987B57"/>
    <w:rsid w:val="009A57C7"/>
    <w:rsid w:val="009D2A49"/>
    <w:rsid w:val="009E0DAE"/>
    <w:rsid w:val="009E44AD"/>
    <w:rsid w:val="009F1591"/>
    <w:rsid w:val="009F3A02"/>
    <w:rsid w:val="00A0592A"/>
    <w:rsid w:val="00A32232"/>
    <w:rsid w:val="00A42EE9"/>
    <w:rsid w:val="00A47D6F"/>
    <w:rsid w:val="00A5055A"/>
    <w:rsid w:val="00A57848"/>
    <w:rsid w:val="00A65C88"/>
    <w:rsid w:val="00A74149"/>
    <w:rsid w:val="00A91D7F"/>
    <w:rsid w:val="00A97779"/>
    <w:rsid w:val="00AC4EAC"/>
    <w:rsid w:val="00AC5D21"/>
    <w:rsid w:val="00AD33B9"/>
    <w:rsid w:val="00B3081F"/>
    <w:rsid w:val="00B33A7E"/>
    <w:rsid w:val="00B4018E"/>
    <w:rsid w:val="00B4024E"/>
    <w:rsid w:val="00B60788"/>
    <w:rsid w:val="00B624AC"/>
    <w:rsid w:val="00B71EC7"/>
    <w:rsid w:val="00B8167E"/>
    <w:rsid w:val="00BA5D57"/>
    <w:rsid w:val="00BB0755"/>
    <w:rsid w:val="00BB099E"/>
    <w:rsid w:val="00BD3FC4"/>
    <w:rsid w:val="00BE7002"/>
    <w:rsid w:val="00C01130"/>
    <w:rsid w:val="00C036CE"/>
    <w:rsid w:val="00C50DE3"/>
    <w:rsid w:val="00C558F7"/>
    <w:rsid w:val="00C603AE"/>
    <w:rsid w:val="00C62FD7"/>
    <w:rsid w:val="00CA4FB0"/>
    <w:rsid w:val="00CB1EB1"/>
    <w:rsid w:val="00CB677F"/>
    <w:rsid w:val="00CC0AA5"/>
    <w:rsid w:val="00CE43D6"/>
    <w:rsid w:val="00CE61BA"/>
    <w:rsid w:val="00CF1E88"/>
    <w:rsid w:val="00D073D5"/>
    <w:rsid w:val="00D12BA7"/>
    <w:rsid w:val="00D16DD5"/>
    <w:rsid w:val="00D17CC2"/>
    <w:rsid w:val="00D235D0"/>
    <w:rsid w:val="00D3590D"/>
    <w:rsid w:val="00D35E98"/>
    <w:rsid w:val="00D75ADE"/>
    <w:rsid w:val="00D8217F"/>
    <w:rsid w:val="00D92720"/>
    <w:rsid w:val="00DA5C73"/>
    <w:rsid w:val="00DC048B"/>
    <w:rsid w:val="00DD0590"/>
    <w:rsid w:val="00DD7724"/>
    <w:rsid w:val="00E106B7"/>
    <w:rsid w:val="00E207DF"/>
    <w:rsid w:val="00E34533"/>
    <w:rsid w:val="00E72C3D"/>
    <w:rsid w:val="00EB3AA9"/>
    <w:rsid w:val="00EB3DE5"/>
    <w:rsid w:val="00EC32FE"/>
    <w:rsid w:val="00EF7EF9"/>
    <w:rsid w:val="00F20B23"/>
    <w:rsid w:val="00F21710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20FC3C0-E463-4186-A008-8A95754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9025F8"/>
    <w:rPr>
      <w:color w:val="808080"/>
    </w:rPr>
  </w:style>
  <w:style w:type="paragraph" w:styleId="Header">
    <w:name w:val="header"/>
    <w:basedOn w:val="Normal"/>
    <w:link w:val="HeaderChar"/>
    <w:rsid w:val="00AC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D21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rsid w:val="00AC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D21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rsid w:val="0098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boabhealth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j\AppData\Roaming\Microsoft\Templates\Health%20history%20questionnai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4996-C148-48FA-93B2-0435632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questionnaire(2)</Template>
  <TotalTime>2</TotalTime>
  <Pages>1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Jermy</dc:creator>
  <cp:lastModifiedBy>Donna Brindley</cp:lastModifiedBy>
  <cp:revision>2</cp:revision>
  <cp:lastPrinted>2017-08-15T00:30:00Z</cp:lastPrinted>
  <dcterms:created xsi:type="dcterms:W3CDTF">2017-09-01T03:12:00Z</dcterms:created>
  <dcterms:modified xsi:type="dcterms:W3CDTF">2017-09-01T03:12:00Z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